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center"/>
        <w:rPr>
          <w:rFonts w:ascii="Arial" w:cs="Arial" w:hAnsi="Arial" w:eastAsia="Arial"/>
          <w:outline w:val="0"/>
          <w:color w:val="000000"/>
          <w:kern w:val="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hAnsi="Times New Roman" w:hint="default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hAnsi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pis z</w:t>
      </w:r>
      <w:r>
        <w:rPr>
          <w:rFonts w:ascii="Times New Roman" w:hAnsi="Times New Roman" w:hint="default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jedn</w:t>
      </w:r>
      <w:r>
        <w:rPr>
          <w:rFonts w:ascii="Times New Roman" w:hAnsi="Times New Roman" w:hint="default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hAnsi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hAnsi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Spolku rodi</w:t>
      </w:r>
      <w:r>
        <w:rPr>
          <w:rFonts w:ascii="Times New Roman" w:hAnsi="Times New Roman" w:hint="default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čů </w:t>
      </w:r>
      <w:r>
        <w:rPr>
          <w:rFonts w:ascii="Times New Roman" w:hAnsi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Gymn</w:t>
      </w:r>
      <w:r>
        <w:rPr>
          <w:rFonts w:ascii="Times New Roman" w:hAnsi="Times New Roman" w:hint="default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hAnsi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zia </w:t>
      </w:r>
      <w:r>
        <w:rPr>
          <w:rFonts w:ascii="Times New Roman" w:hAnsi="Times New Roman" w:hint="default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hAnsi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el</w:t>
      </w:r>
      <w:r>
        <w:rPr>
          <w:rFonts w:ascii="Times New Roman" w:hAnsi="Times New Roman" w:hint="default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hAnsi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kovice konan</w:t>
      </w:r>
      <w:r>
        <w:rPr>
          <w:rFonts w:ascii="Times New Roman" w:hAnsi="Times New Roman" w:hint="default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m dne 2</w:t>
      </w:r>
      <w:r>
        <w:rPr>
          <w:rFonts w:ascii="Times New Roman" w:hAnsi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8</w:t>
      </w:r>
      <w:r>
        <w:rPr>
          <w:rFonts w:ascii="Times New Roman" w:hAnsi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.4. 2023 ve sborovn</w:t>
      </w:r>
      <w:r>
        <w:rPr>
          <w:rFonts w:ascii="Times New Roman" w:hAnsi="Times New Roman" w:hint="default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hAnsi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Gymn</w:t>
      </w:r>
      <w:r>
        <w:rPr>
          <w:rFonts w:ascii="Times New Roman" w:hAnsi="Times New Roman" w:hint="default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hAnsi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zia od 16</w:t>
      </w:r>
      <w:r>
        <w:rPr>
          <w:rFonts w:ascii="Times New Roman" w:hAnsi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,30</w:t>
      </w:r>
      <w:r>
        <w:rPr>
          <w:rFonts w:ascii="Times New Roman" w:hAnsi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 hod.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kern w:val="0"/>
          <w:sz w:val="22"/>
          <w:szCs w:val="22"/>
          <w:u w:color="000000"/>
          <w:rtl w:val="0"/>
        </w:rPr>
        <w:t>M</w:t>
      </w:r>
      <w:r>
        <w:rPr>
          <w:rFonts w:ascii="Arial" w:hAnsi="Arial" w:hint="default"/>
          <w:b w:val="1"/>
          <w:bCs w:val="1"/>
          <w:kern w:val="0"/>
          <w:sz w:val="22"/>
          <w:szCs w:val="22"/>
          <w:u w:color="000000"/>
          <w:rtl w:val="0"/>
        </w:rPr>
        <w:t>í</w:t>
      </w:r>
      <w:r>
        <w:rPr>
          <w:rFonts w:ascii="Arial" w:hAnsi="Arial"/>
          <w:b w:val="1"/>
          <w:bCs w:val="1"/>
          <w:kern w:val="0"/>
          <w:sz w:val="22"/>
          <w:szCs w:val="22"/>
          <w:u w:color="000000"/>
          <w:rtl w:val="0"/>
          <w:lang w:val="it-IT"/>
        </w:rPr>
        <w:t xml:space="preserve">sto: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Gymn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zium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el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kovice, J.A. Komensk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ho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kern w:val="0"/>
          <w:sz w:val="22"/>
          <w:szCs w:val="22"/>
          <w:u w:color="000000"/>
          <w:rtl w:val="0"/>
        </w:rPr>
        <w:t>P</w:t>
      </w:r>
      <w:r>
        <w:rPr>
          <w:rFonts w:ascii="Arial" w:hAnsi="Arial" w:hint="default"/>
          <w:b w:val="1"/>
          <w:bCs w:val="1"/>
          <w:kern w:val="0"/>
          <w:sz w:val="22"/>
          <w:szCs w:val="22"/>
          <w:u w:color="000000"/>
          <w:rtl w:val="0"/>
        </w:rPr>
        <w:t>ří</w:t>
      </w:r>
      <w:r>
        <w:rPr>
          <w:rFonts w:ascii="Arial" w:hAnsi="Arial"/>
          <w:b w:val="1"/>
          <w:bCs w:val="1"/>
          <w:kern w:val="0"/>
          <w:sz w:val="22"/>
          <w:szCs w:val="22"/>
          <w:u w:color="000000"/>
          <w:rtl w:val="0"/>
        </w:rPr>
        <w:t>tomni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: J.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emli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ka, K.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emli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kov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, J. Luke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, T. K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tek, </w:t>
      </w:r>
      <w:r>
        <w:rPr>
          <w:rFonts w:ascii="Arial" w:hAnsi="Arial"/>
          <w:kern w:val="0"/>
          <w:sz w:val="22"/>
          <w:szCs w:val="22"/>
          <w:u w:color="000000"/>
          <w:rtl w:val="0"/>
        </w:rPr>
        <w:t>J. Fant</w:t>
      </w:r>
      <w:r>
        <w:rPr>
          <w:rFonts w:ascii="Arial" w:hAnsi="Arial" w:hint="default"/>
          <w:kern w:val="0"/>
          <w:sz w:val="22"/>
          <w:szCs w:val="22"/>
          <w:u w:color="000000"/>
          <w:rtl w:val="0"/>
        </w:rPr>
        <w:t>í</w:t>
      </w:r>
      <w:r>
        <w:rPr>
          <w:rFonts w:ascii="Arial" w:hAnsi="Arial"/>
          <w:kern w:val="0"/>
          <w:sz w:val="22"/>
          <w:szCs w:val="22"/>
          <w:u w:color="000000"/>
          <w:rtl w:val="0"/>
        </w:rPr>
        <w:t>k</w:t>
      </w:r>
      <w:r>
        <w:rPr>
          <w:rFonts w:ascii="Arial" w:hAnsi="Arial"/>
          <w:kern w:val="0"/>
          <w:sz w:val="22"/>
          <w:szCs w:val="22"/>
          <w:u w:color="000000"/>
          <w:rtl w:val="0"/>
        </w:rPr>
        <w:t>, p.Hladil, M.Jin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drov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J.Kaplick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, M.Myrdaczov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, p.Ko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usk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kern w:val="0"/>
          <w:sz w:val="22"/>
          <w:szCs w:val="22"/>
          <w:u w:color="000000"/>
          <w:rtl w:val="0"/>
        </w:rPr>
        <w:t>Z</w:t>
      </w:r>
      <w:r>
        <w:rPr>
          <w:rFonts w:ascii="Arial" w:hAnsi="Arial" w:hint="default"/>
          <w:b w:val="1"/>
          <w:bCs w:val="1"/>
          <w:kern w:val="0"/>
          <w:sz w:val="22"/>
          <w:szCs w:val="22"/>
          <w:u w:color="000000"/>
          <w:rtl w:val="0"/>
        </w:rPr>
        <w:t>á</w:t>
      </w:r>
      <w:r>
        <w:rPr>
          <w:rFonts w:ascii="Arial" w:hAnsi="Arial"/>
          <w:b w:val="1"/>
          <w:bCs w:val="1"/>
          <w:kern w:val="0"/>
          <w:sz w:val="22"/>
          <w:szCs w:val="22"/>
          <w:u w:color="000000"/>
          <w:rtl w:val="0"/>
        </w:rPr>
        <w:t xml:space="preserve">stupce </w:t>
      </w:r>
      <w:r>
        <w:rPr>
          <w:rFonts w:ascii="Arial" w:hAnsi="Arial" w:hint="default"/>
          <w:b w:val="1"/>
          <w:bCs w:val="1"/>
          <w:kern w:val="0"/>
          <w:sz w:val="22"/>
          <w:szCs w:val="22"/>
          <w:u w:color="000000"/>
          <w:rtl w:val="0"/>
        </w:rPr>
        <w:t>š</w:t>
      </w:r>
      <w:r>
        <w:rPr>
          <w:rFonts w:ascii="Arial" w:hAnsi="Arial"/>
          <w:b w:val="1"/>
          <w:bCs w:val="1"/>
          <w:kern w:val="0"/>
          <w:sz w:val="22"/>
          <w:szCs w:val="22"/>
          <w:u w:color="000000"/>
          <w:rtl w:val="0"/>
        </w:rPr>
        <w:t>koly: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B.Holubcov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B.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indel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ář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b w:val="1"/>
          <w:bCs w:val="1"/>
          <w:kern w:val="0"/>
          <w:sz w:val="22"/>
          <w:szCs w:val="22"/>
          <w:u w:color="000000"/>
          <w:rtl w:val="0"/>
        </w:rPr>
      </w:pP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b w:val="1"/>
          <w:bCs w:val="1"/>
          <w:kern w:val="0"/>
          <w:sz w:val="22"/>
          <w:szCs w:val="22"/>
          <w:u w:color="000000"/>
          <w:rtl w:val="0"/>
        </w:rPr>
      </w:pPr>
      <w:r>
        <w:rPr>
          <w:rFonts w:ascii="Arial" w:hAnsi="Arial"/>
          <w:b w:val="1"/>
          <w:bCs w:val="1"/>
          <w:kern w:val="0"/>
          <w:sz w:val="22"/>
          <w:szCs w:val="22"/>
          <w:u w:color="000000"/>
          <w:rtl w:val="0"/>
        </w:rPr>
        <w:t>Program: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1.Odsouhlasen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adavk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ů 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koly a jejich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hrada z finan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ch prost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edk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Spolku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2.Odstoupen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edsedy Spolku pana Jakuba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emli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ky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3.Volba nov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ho p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edsedy Spolku pana Tom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 K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tka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4. Zm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na s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dla Spolku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5. Ostatn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Pan p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edseda Jakub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emli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ka p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tal p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tomn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stupce Spolku a potvrdil,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 je usn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schopn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, ov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ěř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eno podle prezen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listiny.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Konstatov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no,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 na bankovn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tu Spolku je k 20.dubnu 2026 z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statek ve 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 106.517,40 K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, a v p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edchoz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obdob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byly Spolkem profinancov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ny mimo jin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Výchozí"/>
        <w:numPr>
          <w:ilvl w:val="0"/>
          <w:numId w:val="2"/>
        </w:numPr>
        <w:bidi w:val="0"/>
        <w:spacing w:before="0" w:after="120" w:line="240" w:lineRule="auto"/>
        <w:ind w:right="0"/>
        <w:jc w:val="both"/>
        <w:rPr>
          <w:rFonts w:ascii="Calibri" w:hAnsi="Calibri"/>
          <w:kern w:val="2"/>
          <w:sz w:val="22"/>
          <w:szCs w:val="22"/>
          <w:u w:color="000000"/>
          <w:rtl w:val="0"/>
        </w:rPr>
      </w:pP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zvedac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my a syst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my do u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eben, hygienick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 sanit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edm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ty na toalety a um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rny.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Pan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 ř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editelka Holubcov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vznesla po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adavky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koly na poskytnut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sp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vk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Výchozí"/>
        <w:numPr>
          <w:ilvl w:val="0"/>
          <w:numId w:val="4"/>
        </w:numPr>
        <w:bidi w:val="0"/>
        <w:spacing w:before="0" w:after="120" w:line="240" w:lineRule="auto"/>
        <w:ind w:right="0"/>
        <w:jc w:val="both"/>
        <w:rPr>
          <w:rFonts w:ascii="Calibri" w:hAnsi="Calibri"/>
          <w:kern w:val="2"/>
          <w:sz w:val="22"/>
          <w:szCs w:val="22"/>
          <w:u w:color="000000"/>
          <w:rtl w:val="0"/>
        </w:rPr>
      </w:pP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zen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bateri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 servisu, 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etn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revize defibril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toru, firmou SNT Plus ve 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 cca 7000K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</w:p>
    <w:p>
      <w:pPr>
        <w:pStyle w:val="Výchozí"/>
        <w:numPr>
          <w:ilvl w:val="0"/>
          <w:numId w:val="4"/>
        </w:numPr>
        <w:bidi w:val="0"/>
        <w:spacing w:before="0" w:after="120" w:line="240" w:lineRule="auto"/>
        <w:ind w:right="0"/>
        <w:jc w:val="both"/>
        <w:rPr>
          <w:rFonts w:ascii="Calibri" w:hAnsi="Calibri" w:hint="default"/>
          <w:kern w:val="2"/>
          <w:sz w:val="22"/>
          <w:szCs w:val="22"/>
          <w:u w:color="000000"/>
          <w:rtl w:val="0"/>
        </w:rPr>
      </w:pP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prava a modernizace webov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ch str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nek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koly, 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etn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souladu se zn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p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slu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vyhl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ky Ministerstva vnitra, ve 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 cca 40000 K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</w:p>
    <w:p>
      <w:pPr>
        <w:pStyle w:val="Výchozí"/>
        <w:numPr>
          <w:ilvl w:val="0"/>
          <w:numId w:val="4"/>
        </w:numPr>
        <w:bidi w:val="0"/>
        <w:spacing w:before="0" w:after="120" w:line="240" w:lineRule="auto"/>
        <w:ind w:right="0"/>
        <w:jc w:val="both"/>
        <w:rPr>
          <w:rFonts w:ascii="Calibri" w:hAnsi="Calibri"/>
          <w:kern w:val="2"/>
          <w:sz w:val="22"/>
          <w:szCs w:val="22"/>
          <w:u w:color="000000"/>
          <w:rtl w:val="0"/>
        </w:rPr>
      </w:pP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zen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/ opravy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aluzi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( zast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) do oken v 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kter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ch, 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ce exponovan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ch u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ebn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koly, ve celkov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maxim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  45000 K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kern w:val="0"/>
          <w:sz w:val="22"/>
          <w:szCs w:val="22"/>
          <w:u w:val="single" w:color="000000"/>
          <w:rtl w:val="0"/>
        </w:rPr>
      </w:pPr>
      <w:r>
        <w:rPr>
          <w:rFonts w:ascii="Arial" w:hAnsi="Arial"/>
          <w:kern w:val="0"/>
          <w:sz w:val="22"/>
          <w:szCs w:val="22"/>
          <w:u w:val="single" w:color="000000"/>
          <w:rtl w:val="0"/>
        </w:rPr>
        <w:t>P</w:t>
      </w:r>
      <w:r>
        <w:rPr>
          <w:rFonts w:ascii="Arial" w:hAnsi="Arial" w:hint="default"/>
          <w:kern w:val="0"/>
          <w:sz w:val="22"/>
          <w:szCs w:val="22"/>
          <w:u w:val="single" w:color="000000"/>
          <w:rtl w:val="0"/>
        </w:rPr>
        <w:t>ř</w:t>
      </w:r>
      <w:r>
        <w:rPr>
          <w:rFonts w:ascii="Arial" w:hAnsi="Arial"/>
          <w:kern w:val="0"/>
          <w:sz w:val="22"/>
          <w:szCs w:val="22"/>
          <w:u w:val="single" w:color="000000"/>
          <w:rtl w:val="0"/>
        </w:rPr>
        <w:t>istoupeno k hlasov</w:t>
      </w:r>
      <w:r>
        <w:rPr>
          <w:rFonts w:ascii="Arial" w:hAnsi="Arial" w:hint="default"/>
          <w:kern w:val="0"/>
          <w:sz w:val="22"/>
          <w:szCs w:val="22"/>
          <w:u w:val="single" w:color="000000"/>
          <w:rtl w:val="0"/>
        </w:rPr>
        <w:t>á</w:t>
      </w:r>
      <w:r>
        <w:rPr>
          <w:rFonts w:ascii="Arial" w:hAnsi="Arial"/>
          <w:kern w:val="0"/>
          <w:sz w:val="22"/>
          <w:szCs w:val="22"/>
          <w:u w:val="single" w:color="000000"/>
          <w:rtl w:val="0"/>
        </w:rPr>
        <w:t>n</w:t>
      </w:r>
      <w:r>
        <w:rPr>
          <w:rFonts w:ascii="Arial" w:hAnsi="Arial" w:hint="default"/>
          <w:kern w:val="0"/>
          <w:sz w:val="22"/>
          <w:szCs w:val="22"/>
          <w:u w:val="single" w:color="000000"/>
          <w:rtl w:val="0"/>
        </w:rPr>
        <w:t>í</w:t>
      </w:r>
      <w:r>
        <w:rPr>
          <w:rFonts w:ascii="Arial" w:hAnsi="Arial"/>
          <w:kern w:val="0"/>
          <w:sz w:val="22"/>
          <w:szCs w:val="22"/>
          <w:u w:val="single" w:color="000000"/>
          <w:rtl w:val="0"/>
        </w:rPr>
        <w:t>: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Bod a) po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zen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bateri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 servisu, 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etn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revize defibril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tor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odsouhlasena 100 % z p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tomn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len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Spolku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Bod b)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prava a modernizace webov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ch str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nek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koly odsouhlasena 100% z p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tomn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len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Spolku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Bod c) po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zen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/ oprava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aluzi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odsouhlasena 100% z p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tomn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len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Spolku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Pan p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edseda Jakub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emli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ka sezn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mil p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tomn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 nutnost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prov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st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etn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rku do konce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ervna 2026, 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klad za jej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zpracov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je 12000 K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, 100% p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tomn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len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Spolku tento 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klad odsouhlasilo.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Pan p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edseda Jakub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emli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ka ozn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mil Spolku,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 k 30.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ervnu jemu a ostatn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len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p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edsednictva zanik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 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lenstv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 SRG, v souladu s odstavcem 4.1.e stanov Spolku - ukon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studia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ka, jeho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je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len rodi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em a je tedy nutn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zvolit nov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ho p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edsedu Spolku.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len Spolku pan Tom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áš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tek vyslovit sv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 souhlas s kandidaturou na p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edsedu Spolku.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istoupeno k hlasov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 100% p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tomn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ch by pan Tom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áš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tek zvolen nov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p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edsedou Spolku.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Dal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bodem jedn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byla zm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na s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dla Spolku, a to z d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vodu,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 p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vodn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dlo Spolku je na adrese, kter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je nyn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neaktu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Odsouhlaseno 100% hlas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 nov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dlo Spolku bude na adrese: Brat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kov 142, 468 21 P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n.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Posledn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bodem jedn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byla diskuze nad podn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ty z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ad rodi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čů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Výchozí"/>
        <w:numPr>
          <w:ilvl w:val="0"/>
          <w:numId w:val="2"/>
        </w:numPr>
        <w:bidi w:val="0"/>
        <w:spacing w:before="0" w:after="120" w:line="240" w:lineRule="auto"/>
        <w:ind w:right="0"/>
        <w:jc w:val="both"/>
        <w:rPr>
          <w:rFonts w:ascii="Calibri" w:hAnsi="Calibri" w:hint="default"/>
          <w:kern w:val="2"/>
          <w:sz w:val="22"/>
          <w:szCs w:val="22"/>
          <w:u w:color="000000"/>
          <w:rtl w:val="0"/>
        </w:rPr>
      </w:pP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ir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nab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dka voliteln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ch p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edm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- nab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dka se odv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na z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klad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popt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vky student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 p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edm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ty v p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souvislosti s finan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mi prost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edky na jejich zaji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</w:p>
    <w:p>
      <w:pPr>
        <w:pStyle w:val="Výchozí"/>
        <w:numPr>
          <w:ilvl w:val="0"/>
          <w:numId w:val="2"/>
        </w:numPr>
        <w:bidi w:val="0"/>
        <w:spacing w:before="0" w:after="120" w:line="240" w:lineRule="auto"/>
        <w:ind w:right="0"/>
        <w:jc w:val="both"/>
        <w:rPr>
          <w:rFonts w:ascii="Calibri" w:hAnsi="Calibri"/>
          <w:kern w:val="2"/>
          <w:sz w:val="22"/>
          <w:szCs w:val="22"/>
          <w:u w:color="000000"/>
          <w:rtl w:val="0"/>
        </w:rPr>
      </w:pP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Ly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sk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kurzy v zahrani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čí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- bylo konstatov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no,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 ly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sk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 turistick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pobyt byly vy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ň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aty ze vzd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vac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ho pl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nu a tyto se mohou konat na z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klad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dohod v jednotliv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ch t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ch</w:t>
      </w:r>
    </w:p>
    <w:p>
      <w:pPr>
        <w:pStyle w:val="Výchozí"/>
        <w:numPr>
          <w:ilvl w:val="0"/>
          <w:numId w:val="2"/>
        </w:numPr>
        <w:bidi w:val="0"/>
        <w:spacing w:before="0" w:after="120" w:line="240" w:lineRule="auto"/>
        <w:ind w:right="0"/>
        <w:jc w:val="both"/>
        <w:rPr>
          <w:rFonts w:ascii="Calibri" w:hAnsi="Calibri"/>
          <w:kern w:val="2"/>
          <w:sz w:val="22"/>
          <w:szCs w:val="22"/>
          <w:u w:color="000000"/>
          <w:rtl w:val="0"/>
        </w:rPr>
      </w:pP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Poskytov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prezentac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- pan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 ř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editelka p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ipomn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la,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e osnovy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koly po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taj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 t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m,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 d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ti maj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 dispozici seznam u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ebnic, podle kter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ch se vyu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uje, prezentace vyu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uj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ch je jejich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„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know - how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 nen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povinnost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itele je zve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ej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ň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ovat.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V 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el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kovic</w:t>
      </w:r>
      <w:r>
        <w:rPr>
          <w:rFonts w:ascii="Arial" w:hAnsi="Arial" w:hint="default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ch, 28.dubna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both"/>
        <w:rPr>
          <w:rtl w:val="0"/>
        </w:rPr>
      </w:pPr>
      <w:r>
        <w:rPr>
          <w:rFonts w:ascii="Arial" w:cs="Arial" w:hAnsi="Arial" w:eastAsia="Arial"/>
          <w:outline w:val="0"/>
          <w:color w:val="000000"/>
          <w:kern w:val="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omlčka"/>
  </w:abstractNum>
  <w:abstractNum w:abstractNumId="1">
    <w:multiLevelType w:val="hybridMultilevel"/>
    <w:styleLink w:val="Pomlčka"/>
    <w:lvl w:ilvl="0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">
    <w:multiLevelType w:val="hybridMultilevel"/>
    <w:numStyleLink w:val="Písmena"/>
  </w:abstractNum>
  <w:abstractNum w:abstractNumId="3">
    <w:multiLevelType w:val="hybridMultilevel"/>
    <w:styleLink w:val="Písmena"/>
    <w:lvl w:ilvl="0">
      <w:start w:val="1"/>
      <w:numFmt w:val="lowerLetter"/>
      <w:suff w:val="tab"/>
      <w:lvlText w:val="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omlčka">
    <w:name w:val="Pomlčka"/>
    <w:pPr>
      <w:numPr>
        <w:numId w:val="1"/>
      </w:numPr>
    </w:pPr>
  </w:style>
  <w:style w:type="numbering" w:styleId="Písmena">
    <w:name w:val="Písmena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